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ayout w:type="fixed"/>
        <w:tblLook w:val="04A0"/>
      </w:tblPr>
      <w:tblGrid>
        <w:gridCol w:w="2410"/>
        <w:gridCol w:w="2410"/>
        <w:gridCol w:w="4372"/>
      </w:tblGrid>
      <w:tr w:rsidR="0036594B" w:rsidTr="00890BC5">
        <w:trPr>
          <w:trHeight w:hRule="exact" w:val="141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6594B" w:rsidRDefault="00976049" w:rsidP="00F130B6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976049">
              <w:rPr>
                <w:rFonts w:ascii="Arial" w:hAnsi="Arial" w:cs="Arial"/>
                <w:b/>
                <w:bCs/>
                <w:noProof/>
                <w:color w:val="000000"/>
                <w:sz w:val="36"/>
                <w:szCs w:val="36"/>
              </w:rPr>
              <w:drawing>
                <wp:inline distT="0" distB="0" distL="0" distR="0">
                  <wp:extent cx="1285875" cy="504825"/>
                  <wp:effectExtent l="19050" t="0" r="9525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616D" w:rsidRDefault="00B7616D" w:rsidP="0097604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6049" w:rsidRPr="00E84096" w:rsidRDefault="00047754" w:rsidP="0097604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DIM  FB Onkologie</w:t>
            </w:r>
            <w:r w:rsidR="00976049" w:rsidRPr="00E8409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976049" w:rsidRDefault="00047754" w:rsidP="0097604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049" w:rsidRPr="00E84096">
              <w:rPr>
                <w:rFonts w:ascii="Arial" w:hAnsi="Arial" w:cs="Arial"/>
                <w:b/>
                <w:sz w:val="18"/>
                <w:szCs w:val="18"/>
              </w:rPr>
              <w:t>Ambulatorium</w:t>
            </w:r>
          </w:p>
          <w:p w:rsidR="00047754" w:rsidRDefault="00047754" w:rsidP="0097604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 Bettenstationen</w:t>
            </w:r>
          </w:p>
          <w:p w:rsidR="00047754" w:rsidRPr="00047754" w:rsidRDefault="00047754" w:rsidP="0097604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8"/>
                <w:szCs w:val="18"/>
              </w:rPr>
            </w:pPr>
          </w:p>
          <w:p w:rsidR="00047754" w:rsidRDefault="00047754" w:rsidP="0097604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Palliativzentrum</w:t>
            </w:r>
          </w:p>
          <w:p w:rsidR="00047754" w:rsidRDefault="00047754" w:rsidP="0097604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F072A" w:rsidRPr="00E84096" w:rsidRDefault="00FF072A" w:rsidP="0097604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6594B" w:rsidRPr="00976049" w:rsidRDefault="0036594B" w:rsidP="0097604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A7" w:rsidRDefault="00DB32A7" w:rsidP="00976049">
            <w:pPr>
              <w:rPr>
                <w:rFonts w:ascii="Arial" w:hAnsi="Arial" w:cs="Arial"/>
                <w:sz w:val="28"/>
                <w:szCs w:val="28"/>
              </w:rPr>
            </w:pPr>
          </w:p>
          <w:p w:rsidR="004723C4" w:rsidRDefault="004723C4" w:rsidP="00976049">
            <w:pPr>
              <w:rPr>
                <w:rFonts w:ascii="Arial" w:hAnsi="Arial" w:cs="Arial"/>
                <w:sz w:val="28"/>
                <w:szCs w:val="28"/>
              </w:rPr>
            </w:pPr>
          </w:p>
          <w:p w:rsidR="004723C4" w:rsidRPr="004723C4" w:rsidRDefault="004723C4" w:rsidP="00976049">
            <w:pPr>
              <w:rPr>
                <w:rFonts w:ascii="Arial" w:hAnsi="Arial" w:cs="Arial"/>
                <w:sz w:val="28"/>
                <w:szCs w:val="28"/>
              </w:rPr>
            </w:pPr>
          </w:p>
          <w:p w:rsidR="0036594B" w:rsidRPr="004723C4" w:rsidRDefault="00976049" w:rsidP="004723C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F439E">
              <w:rPr>
                <w:rFonts w:ascii="Arial" w:hAnsi="Arial" w:cs="Arial"/>
                <w:sz w:val="18"/>
                <w:szCs w:val="18"/>
              </w:rPr>
              <w:t>Personalienkleber</w:t>
            </w:r>
            <w:proofErr w:type="spellEnd"/>
          </w:p>
        </w:tc>
      </w:tr>
    </w:tbl>
    <w:p w:rsidR="009F0B1D" w:rsidRPr="00FF072A" w:rsidRDefault="009F0B1D" w:rsidP="009F0B1D">
      <w:pPr>
        <w:jc w:val="both"/>
        <w:rPr>
          <w:rFonts w:ascii="Arial" w:hAnsi="Arial" w:cs="Arial"/>
          <w:b/>
          <w:bCs/>
          <w:color w:val="000000"/>
          <w:sz w:val="6"/>
          <w:szCs w:val="20"/>
        </w:rPr>
      </w:pPr>
    </w:p>
    <w:p w:rsidR="00007D3F" w:rsidRDefault="00007D3F" w:rsidP="009F0B1D">
      <w:pPr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9F0B1D">
        <w:rPr>
          <w:rFonts w:ascii="Arial" w:hAnsi="Arial" w:cs="Arial"/>
          <w:bCs/>
          <w:color w:val="000000"/>
          <w:sz w:val="20"/>
          <w:szCs w:val="20"/>
        </w:rPr>
        <w:t>Datum</w:t>
      </w:r>
      <w:r w:rsidR="009F0B1D" w:rsidRPr="009F0B1D">
        <w:rPr>
          <w:rFonts w:ascii="Arial" w:hAnsi="Arial" w:cs="Arial"/>
          <w:bCs/>
          <w:color w:val="000000"/>
          <w:sz w:val="20"/>
          <w:szCs w:val="20"/>
        </w:rPr>
        <w:t xml:space="preserve"> ............................</w:t>
      </w:r>
      <w:r w:rsidR="009F0B1D">
        <w:rPr>
          <w:rFonts w:ascii="Arial" w:hAnsi="Arial" w:cs="Arial"/>
          <w:bCs/>
          <w:color w:val="000000"/>
          <w:sz w:val="20"/>
          <w:szCs w:val="20"/>
        </w:rPr>
        <w:t>......</w:t>
      </w:r>
    </w:p>
    <w:p w:rsidR="00FF072A" w:rsidRPr="00FF072A" w:rsidRDefault="00FF072A" w:rsidP="00FF072A">
      <w:pPr>
        <w:spacing w:after="0" w:line="240" w:lineRule="auto"/>
        <w:rPr>
          <w:rFonts w:ascii="Arial" w:hAnsi="Arial" w:cs="Arial"/>
          <w:bCs/>
          <w:color w:val="000000"/>
          <w:szCs w:val="20"/>
        </w:rPr>
      </w:pPr>
    </w:p>
    <w:p w:rsidR="0090507F" w:rsidRPr="00B67434" w:rsidRDefault="0090507F" w:rsidP="00B67434">
      <w:pPr>
        <w:rPr>
          <w:rFonts w:ascii="Arial" w:hAnsi="Arial" w:cs="Arial"/>
          <w:bCs/>
          <w:color w:val="000000"/>
          <w:sz w:val="36"/>
          <w:szCs w:val="36"/>
        </w:rPr>
      </w:pPr>
      <w:r w:rsidRPr="00B67434">
        <w:rPr>
          <w:rFonts w:ascii="Arial" w:hAnsi="Arial" w:cs="Arial"/>
          <w:bCs/>
          <w:color w:val="000000"/>
          <w:sz w:val="36"/>
          <w:szCs w:val="36"/>
        </w:rPr>
        <w:t>Ed</w:t>
      </w:r>
      <w:r w:rsidR="00F130B6" w:rsidRPr="00B67434">
        <w:rPr>
          <w:rFonts w:ascii="Arial" w:hAnsi="Arial" w:cs="Arial"/>
          <w:bCs/>
          <w:color w:val="000000"/>
          <w:sz w:val="36"/>
          <w:szCs w:val="36"/>
        </w:rPr>
        <w:t>monton Symptom Erfassungs-System</w:t>
      </w:r>
    </w:p>
    <w:tbl>
      <w:tblPr>
        <w:tblStyle w:val="Tabellengitternetz"/>
        <w:tblW w:w="10774" w:type="dxa"/>
        <w:tblInd w:w="-885" w:type="dxa"/>
        <w:tblLayout w:type="fixed"/>
        <w:tblLook w:val="04A0"/>
      </w:tblPr>
      <w:tblGrid>
        <w:gridCol w:w="286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2210"/>
      </w:tblGrid>
      <w:tr w:rsidR="009A7DFC" w:rsidTr="00C951E1">
        <w:tc>
          <w:tcPr>
            <w:tcW w:w="107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A7DFC" w:rsidRPr="00C140A4" w:rsidRDefault="009A7DFC" w:rsidP="00F130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40A4">
              <w:rPr>
                <w:rFonts w:ascii="Arial" w:hAnsi="Arial" w:cs="Arial"/>
                <w:sz w:val="24"/>
                <w:szCs w:val="24"/>
              </w:rPr>
              <w:t>Bitte markieren Sie mit einer Nummer das Ausmass/die Stärke in den letzten 24 Stunden:</w:t>
            </w:r>
          </w:p>
          <w:p w:rsidR="00DF3F47" w:rsidRPr="007C2225" w:rsidRDefault="00DF3F47" w:rsidP="00F130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225" w:rsidTr="00C951E1">
        <w:tc>
          <w:tcPr>
            <w:tcW w:w="10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65808" w:rsidRDefault="00D65808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808" w:rsidRPr="007C2225" w:rsidRDefault="00D658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F3B" w:rsidTr="00C951E1">
        <w:trPr>
          <w:trHeight w:hRule="exact"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B309AA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Kein Schmerz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C377C1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möglicher </w:t>
            </w:r>
          </w:p>
        </w:tc>
      </w:tr>
      <w:tr w:rsidR="00911BA8" w:rsidTr="00C951E1">
        <w:trPr>
          <w:trHeight w:val="225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972366" w:rsidRDefault="00972366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aktuell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366" w:rsidRDefault="0097236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972366" w:rsidRDefault="00972366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Schmerz aktuell</w:t>
            </w:r>
          </w:p>
          <w:p w:rsidR="00F130B6" w:rsidRDefault="00F130B6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F3B" w:rsidTr="00C951E1">
        <w:trPr>
          <w:trHeight w:hRule="exact"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D67EA8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Maximaler Schmerz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7C2225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val="255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D67EA8" w:rsidRDefault="00D67EA8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den letzten 24h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EA8" w:rsidRPr="007C2225" w:rsidRDefault="00D61975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D67EA8" w:rsidRDefault="00D67EA8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130B6" w:rsidRPr="007C2225" w:rsidRDefault="00F130B6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hRule="exact"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D61975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Minimaler Schmerz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7C2225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val="195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D61975" w:rsidRDefault="00D61975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den letzten 24h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1975" w:rsidRPr="007C2225" w:rsidRDefault="00F130B6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D61975" w:rsidRDefault="00D61975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130B6" w:rsidRPr="007C2225" w:rsidRDefault="00F130B6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val="270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7D39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Keine Müdigkeit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7D39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 </w:t>
            </w:r>
          </w:p>
        </w:tc>
      </w:tr>
      <w:tr w:rsidR="00C3558D" w:rsidTr="00C951E1">
        <w:trPr>
          <w:trHeight w:val="195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E27D39" w:rsidRPr="00B07BF7" w:rsidRDefault="004D5C4A" w:rsidP="00454F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BF7">
              <w:rPr>
                <w:rFonts w:ascii="Arial" w:hAnsi="Arial" w:cs="Arial"/>
                <w:sz w:val="18"/>
                <w:szCs w:val="18"/>
              </w:rPr>
              <w:t>(Mangel an Energie)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D39" w:rsidRPr="007C2225" w:rsidRDefault="00A26C94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E27D39" w:rsidRDefault="00E27D39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Müdigkeit</w:t>
            </w:r>
          </w:p>
          <w:p w:rsidR="004A243C" w:rsidRDefault="004A243C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hRule="exact"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0CE1" w:rsidP="00B67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Keine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0CE1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 </w:t>
            </w:r>
          </w:p>
        </w:tc>
      </w:tr>
      <w:tr w:rsidR="00C3558D" w:rsidTr="00C951E1">
        <w:trPr>
          <w:trHeight w:val="480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A26C94" w:rsidRDefault="00B67434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Übelkeit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4A243C" w:rsidRDefault="00A26C94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Übelkeit</w:t>
            </w:r>
          </w:p>
          <w:p w:rsidR="004A243C" w:rsidRDefault="004A243C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hRule="exact"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0CE1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Keine Depressivität</w:t>
            </w:r>
            <w:r w:rsidR="002244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0CE1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 </w:t>
            </w:r>
          </w:p>
        </w:tc>
      </w:tr>
      <w:tr w:rsidR="00C3558D" w:rsidTr="00C951E1">
        <w:trPr>
          <w:trHeight w:val="270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A26C94" w:rsidRPr="00B07BF7" w:rsidRDefault="00A26C94" w:rsidP="00454F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BF7">
              <w:rPr>
                <w:rFonts w:ascii="Arial" w:hAnsi="Arial" w:cs="Arial"/>
                <w:sz w:val="18"/>
                <w:szCs w:val="18"/>
              </w:rPr>
              <w:t>(Gefühl von Traurigkeit)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A26C94" w:rsidRDefault="00A26C94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Depressivität</w:t>
            </w:r>
          </w:p>
          <w:p w:rsidR="004A243C" w:rsidRDefault="004A243C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hRule="exact"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6C5202" w:rsidP="00B07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Keine Angst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0CE1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</w:t>
            </w:r>
            <w:r w:rsidR="006C52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58D" w:rsidTr="00C951E1">
        <w:trPr>
          <w:trHeight w:val="270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A26C94" w:rsidRPr="00B07BF7" w:rsidRDefault="00B07BF7" w:rsidP="00B07BF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BF7">
              <w:rPr>
                <w:rFonts w:ascii="Arial" w:hAnsi="Arial" w:cs="Arial"/>
                <w:sz w:val="18"/>
                <w:szCs w:val="18"/>
              </w:rPr>
              <w:t>(Innere Unruhe/ Nervosität)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A26C94" w:rsidRDefault="00A26C94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Angst</w:t>
            </w:r>
          </w:p>
          <w:p w:rsidR="004A243C" w:rsidRDefault="004A243C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6C5202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Keine Benommenheit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0CE1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</w:t>
            </w:r>
            <w:r w:rsidR="006C52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58D" w:rsidTr="00C951E1">
        <w:trPr>
          <w:trHeight w:val="240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A26C94" w:rsidRPr="00B07BF7" w:rsidRDefault="00E23B79" w:rsidP="00C951E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BF7">
              <w:rPr>
                <w:rFonts w:ascii="Arial" w:hAnsi="Arial" w:cs="Arial"/>
                <w:sz w:val="18"/>
                <w:szCs w:val="18"/>
              </w:rPr>
              <w:t>(Schwindel/Schläfri</w:t>
            </w:r>
            <w:r w:rsidR="0099131E" w:rsidRPr="00B07BF7">
              <w:rPr>
                <w:rFonts w:ascii="Arial" w:hAnsi="Arial" w:cs="Arial"/>
                <w:sz w:val="18"/>
                <w:szCs w:val="18"/>
              </w:rPr>
              <w:t>g</w:t>
            </w:r>
            <w:r w:rsidRPr="00B07BF7">
              <w:rPr>
                <w:rFonts w:ascii="Arial" w:hAnsi="Arial" w:cs="Arial"/>
                <w:sz w:val="18"/>
                <w:szCs w:val="18"/>
              </w:rPr>
              <w:t>keitsgefühl)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4A243C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A26C94" w:rsidRDefault="00A26C94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Benommenheit</w:t>
            </w:r>
          </w:p>
          <w:p w:rsidR="004A243C" w:rsidRDefault="004A243C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6C5202" w:rsidP="00B67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Bester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0CE1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</w:t>
            </w:r>
            <w:r w:rsidR="006C5202">
              <w:rPr>
                <w:rFonts w:ascii="Arial" w:hAnsi="Arial" w:cs="Arial"/>
                <w:sz w:val="20"/>
                <w:szCs w:val="20"/>
              </w:rPr>
              <w:t xml:space="preserve">r </w:t>
            </w:r>
          </w:p>
        </w:tc>
      </w:tr>
      <w:tr w:rsidR="00C3558D" w:rsidTr="00C951E1">
        <w:trPr>
          <w:trHeight w:val="210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A26C94" w:rsidRDefault="00B67434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Appetit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A26C94" w:rsidRDefault="00A26C94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Appetit</w:t>
            </w:r>
          </w:p>
          <w:p w:rsidR="002C3F27" w:rsidRDefault="002C3F27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6C5202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Bestes Wohlbefinden</w:t>
            </w:r>
            <w:r w:rsidR="009575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E20CE1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</w:t>
            </w:r>
            <w:r w:rsidR="006C5202">
              <w:rPr>
                <w:rFonts w:ascii="Arial" w:hAnsi="Arial" w:cs="Arial"/>
                <w:sz w:val="20"/>
                <w:szCs w:val="20"/>
              </w:rPr>
              <w:t xml:space="preserve">s </w:t>
            </w:r>
          </w:p>
        </w:tc>
      </w:tr>
      <w:tr w:rsidR="00C3558D" w:rsidTr="00C951E1">
        <w:trPr>
          <w:trHeight w:val="240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A26C94" w:rsidRPr="00B07BF7" w:rsidRDefault="007B0078" w:rsidP="00454F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BF7">
              <w:rPr>
                <w:rFonts w:ascii="Arial" w:hAnsi="Arial" w:cs="Arial"/>
                <w:sz w:val="18"/>
                <w:szCs w:val="18"/>
              </w:rPr>
              <w:t>(Wie Sie sich insgesamt fühlen)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A26C94" w:rsidRDefault="00A26C94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Wohlbefinden</w:t>
            </w:r>
          </w:p>
          <w:p w:rsidR="002C3F27" w:rsidRDefault="002C3F27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224477" w:rsidP="00B67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Keine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224477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 </w:t>
            </w:r>
          </w:p>
        </w:tc>
      </w:tr>
      <w:tr w:rsidR="00C3558D" w:rsidTr="00C951E1">
        <w:trPr>
          <w:trHeight w:val="255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A26C94" w:rsidRDefault="00B67434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Atemnot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C94" w:rsidRPr="007C2225" w:rsidRDefault="002C3F27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A26C94" w:rsidRDefault="00A26C94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Atemnot</w:t>
            </w:r>
          </w:p>
          <w:p w:rsidR="002C3F27" w:rsidRDefault="002C3F27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58D" w:rsidTr="00C951E1">
        <w:trPr>
          <w:trHeight w:val="284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C1196F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Besteht ein anderes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25" w:rsidRPr="007C2225" w:rsidRDefault="007C2225" w:rsidP="001E4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7C2225" w:rsidRPr="007C2225" w:rsidRDefault="00C1196F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Schlimmst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mögliche</w:t>
            </w:r>
          </w:p>
        </w:tc>
      </w:tr>
      <w:tr w:rsidR="00C3558D" w:rsidTr="00C951E1">
        <w:trPr>
          <w:trHeight w:val="435"/>
        </w:trPr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C1196F" w:rsidRDefault="00C1196F" w:rsidP="00454F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Problem? </w:t>
            </w:r>
            <w:r w:rsidR="0099131E">
              <w:rPr>
                <w:rFonts w:ascii="Arial" w:hAnsi="Arial" w:cs="Arial"/>
                <w:sz w:val="20"/>
                <w:szCs w:val="20"/>
              </w:rPr>
              <w:t>....</w:t>
            </w:r>
            <w:r w:rsidR="003B38E3">
              <w:rPr>
                <w:rFonts w:ascii="Arial" w:hAnsi="Arial" w:cs="Arial"/>
                <w:sz w:val="20"/>
                <w:szCs w:val="20"/>
              </w:rPr>
              <w:t>..</w:t>
            </w:r>
            <w:r w:rsidR="0099131E">
              <w:rPr>
                <w:rFonts w:ascii="Arial" w:hAnsi="Arial" w:cs="Arial"/>
                <w:sz w:val="20"/>
                <w:szCs w:val="20"/>
              </w:rPr>
              <w:t>.......</w:t>
            </w:r>
            <w:r w:rsidR="003B38E3">
              <w:rPr>
                <w:rFonts w:ascii="Arial" w:hAnsi="Arial" w:cs="Arial"/>
                <w:sz w:val="20"/>
                <w:szCs w:val="20"/>
              </w:rPr>
              <w:t>...</w:t>
            </w:r>
            <w:r w:rsidR="0099131E">
              <w:rPr>
                <w:rFonts w:ascii="Arial" w:hAnsi="Arial" w:cs="Arial"/>
                <w:sz w:val="20"/>
                <w:szCs w:val="20"/>
              </w:rPr>
              <w:t>..</w:t>
            </w:r>
            <w:r w:rsidR="00484B87">
              <w:rPr>
                <w:rFonts w:ascii="Arial" w:hAnsi="Arial" w:cs="Arial"/>
                <w:sz w:val="20"/>
                <w:szCs w:val="20"/>
              </w:rPr>
              <w:t>...</w:t>
            </w:r>
            <w:r w:rsidR="0099131E">
              <w:rPr>
                <w:rFonts w:ascii="Arial" w:hAnsi="Arial" w:cs="Arial"/>
                <w:sz w:val="20"/>
                <w:szCs w:val="20"/>
              </w:rPr>
              <w:t>..</w:t>
            </w:r>
          </w:p>
          <w:p w:rsidR="00C1196F" w:rsidRPr="00007D3F" w:rsidRDefault="00C1196F" w:rsidP="00454F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07D3F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007D3F">
              <w:rPr>
                <w:rFonts w:ascii="Arial" w:hAnsi="Arial" w:cs="Arial"/>
                <w:sz w:val="18"/>
                <w:szCs w:val="18"/>
              </w:rPr>
              <w:t>z.b</w:t>
            </w:r>
            <w:proofErr w:type="spellEnd"/>
            <w:r w:rsidRPr="00007D3F">
              <w:rPr>
                <w:rFonts w:ascii="Arial" w:hAnsi="Arial" w:cs="Arial"/>
                <w:sz w:val="18"/>
                <w:szCs w:val="18"/>
              </w:rPr>
              <w:t>. Verstopfung)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96F" w:rsidRPr="007C2225" w:rsidRDefault="00C1196F" w:rsidP="001E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C1196F" w:rsidRDefault="00C1196F" w:rsidP="00454F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...........</w:t>
            </w:r>
            <w:r w:rsidR="0099131E">
              <w:rPr>
                <w:rFonts w:ascii="Arial" w:hAnsi="Arial" w:cs="Arial"/>
                <w:sz w:val="20"/>
                <w:szCs w:val="20"/>
              </w:rPr>
              <w:t>...................</w:t>
            </w:r>
          </w:p>
        </w:tc>
      </w:tr>
    </w:tbl>
    <w:p w:rsidR="00814541" w:rsidRDefault="00814541" w:rsidP="007B007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37CAF" w:rsidRPr="00B37CAF" w:rsidRDefault="00D84BC5" w:rsidP="00F25233">
      <w:pPr>
        <w:tabs>
          <w:tab w:val="left" w:pos="3960"/>
        </w:tabs>
        <w:rPr>
          <w:rFonts w:ascii="Wingdings" w:hAnsi="Wingdings" w:cs="Arial"/>
          <w:b/>
          <w:bCs/>
          <w:color w:val="000000"/>
          <w:sz w:val="18"/>
          <w:szCs w:val="18"/>
        </w:rPr>
      </w:pPr>
      <w:r w:rsidRPr="00D84BC5">
        <w:rPr>
          <w:rFonts w:ascii="Wingdings" w:hAnsi="Wingdings" w:cs="Arial"/>
          <w:b/>
          <w:bCs/>
          <w:noProof/>
          <w:color w:val="000000"/>
          <w:sz w:val="18"/>
          <w:szCs w:val="18"/>
          <w:lang w:val="de-DE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2.9pt;margin-top:34.8pt;width:337.5pt;height:49.35pt;z-index:251660288;mso-height-percent:200;mso-height-percent:200;mso-width-relative:margin;mso-height-relative:margin">
            <v:textbox style="mso-fit-shape-to-text:t">
              <w:txbxContent>
                <w:p w:rsidR="00FF072A" w:rsidRPr="00FF072A" w:rsidRDefault="00FF072A" w:rsidP="00FF072A">
                  <w:pPr>
                    <w:tabs>
                      <w:tab w:val="left" w:pos="1418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lang w:val="de-DE"/>
                    </w:rPr>
                  </w:pPr>
                  <w:r w:rsidRPr="00FF072A">
                    <w:rPr>
                      <w:rFonts w:ascii="Arial" w:hAnsi="Arial" w:cs="Arial"/>
                      <w:sz w:val="18"/>
                      <w:lang w:val="de-DE"/>
                    </w:rPr>
                    <w:t>Ausgefüllt durch:</w:t>
                  </w:r>
                  <w:r w:rsidRPr="00FF072A">
                    <w:rPr>
                      <w:rFonts w:ascii="Arial" w:hAnsi="Arial" w:cs="Arial"/>
                      <w:sz w:val="18"/>
                      <w:lang w:val="de-DE"/>
                    </w:rPr>
                    <w:tab/>
                    <w:t>(  ) Patient selbstständig</w:t>
                  </w:r>
                </w:p>
                <w:p w:rsidR="00FF072A" w:rsidRPr="00FF072A" w:rsidRDefault="00FF072A" w:rsidP="00FF072A">
                  <w:pPr>
                    <w:tabs>
                      <w:tab w:val="left" w:pos="1418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lang w:val="de-DE"/>
                    </w:rPr>
                  </w:pPr>
                  <w:r w:rsidRPr="00FF072A">
                    <w:rPr>
                      <w:rFonts w:ascii="Arial" w:hAnsi="Arial" w:cs="Arial"/>
                      <w:sz w:val="18"/>
                      <w:lang w:val="de-DE"/>
                    </w:rPr>
                    <w:tab/>
                    <w:t>(  ) Patient quantifiziert selbst, mit Unterstützung Angehörige</w:t>
                  </w:r>
                </w:p>
                <w:p w:rsidR="00FF072A" w:rsidRPr="00FF072A" w:rsidRDefault="00FF072A" w:rsidP="00FF072A">
                  <w:pPr>
                    <w:tabs>
                      <w:tab w:val="left" w:pos="1418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lang w:val="de-DE"/>
                    </w:rPr>
                  </w:pPr>
                  <w:r w:rsidRPr="00FF072A">
                    <w:rPr>
                      <w:rFonts w:ascii="Arial" w:hAnsi="Arial" w:cs="Arial"/>
                      <w:sz w:val="18"/>
                      <w:lang w:val="de-DE"/>
                    </w:rPr>
                    <w:tab/>
                    <w:t>(  ) Patient quantifiziert selbst, mit Unterstützung Professionelle</w:t>
                  </w:r>
                </w:p>
                <w:p w:rsidR="00FF072A" w:rsidRPr="00FF072A" w:rsidRDefault="00FF072A" w:rsidP="00FF072A">
                  <w:pPr>
                    <w:tabs>
                      <w:tab w:val="left" w:pos="1418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lang w:val="de-DE"/>
                    </w:rPr>
                  </w:pPr>
                  <w:r w:rsidRPr="00FF072A">
                    <w:rPr>
                      <w:rFonts w:ascii="Arial" w:hAnsi="Arial" w:cs="Arial"/>
                      <w:sz w:val="18"/>
                      <w:lang w:val="de-DE"/>
                    </w:rPr>
                    <w:tab/>
                    <w:t>(  ) Fremdeinschätzung mit grober Kategorisierung</w:t>
                  </w:r>
                </w:p>
              </w:txbxContent>
            </v:textbox>
          </v:shape>
        </w:pict>
      </w:r>
    </w:p>
    <w:sectPr w:rsidR="00B37CAF" w:rsidRPr="00B37CAF" w:rsidSect="00FF072A">
      <w:footerReference w:type="default" r:id="rId9"/>
      <w:pgSz w:w="11906" w:h="16838"/>
      <w:pgMar w:top="1417" w:right="1417" w:bottom="1134" w:left="1417" w:header="708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97C" w:rsidRDefault="00A7697C" w:rsidP="00D65808">
      <w:pPr>
        <w:spacing w:after="0" w:line="240" w:lineRule="auto"/>
      </w:pPr>
      <w:r>
        <w:separator/>
      </w:r>
    </w:p>
  </w:endnote>
  <w:endnote w:type="continuationSeparator" w:id="0">
    <w:p w:rsidR="00A7697C" w:rsidRDefault="00A7697C" w:rsidP="00D65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08" w:rsidRPr="00133000" w:rsidRDefault="0035259D" w:rsidP="00FF072A">
    <w:pPr>
      <w:pStyle w:val="Fuzeile"/>
      <w:ind w:left="-851"/>
      <w:rPr>
        <w:rFonts w:ascii="Arial" w:hAnsi="Arial" w:cs="Arial"/>
        <w:sz w:val="14"/>
        <w:szCs w:val="14"/>
      </w:rPr>
    </w:pPr>
    <w:r w:rsidRPr="00133000">
      <w:rPr>
        <w:rFonts w:ascii="Arial" w:hAnsi="Arial" w:cs="Arial"/>
        <w:sz w:val="14"/>
        <w:szCs w:val="14"/>
      </w:rPr>
      <w:t xml:space="preserve">© </w:t>
    </w:r>
    <w:proofErr w:type="spellStart"/>
    <w:r w:rsidR="00264BDB" w:rsidRPr="00133000">
      <w:rPr>
        <w:rFonts w:ascii="Arial" w:hAnsi="Arial" w:cs="Arial"/>
        <w:sz w:val="14"/>
        <w:szCs w:val="14"/>
      </w:rPr>
      <w:t>Supportiv</w:t>
    </w:r>
    <w:proofErr w:type="spellEnd"/>
    <w:r w:rsidR="00264BDB" w:rsidRPr="00133000">
      <w:rPr>
        <w:rFonts w:ascii="Arial" w:hAnsi="Arial" w:cs="Arial"/>
        <w:sz w:val="14"/>
        <w:szCs w:val="14"/>
      </w:rPr>
      <w:t>-palliativ onkologisch</w:t>
    </w:r>
    <w:r w:rsidR="00C54622">
      <w:rPr>
        <w:rFonts w:ascii="Arial" w:hAnsi="Arial" w:cs="Arial"/>
        <w:sz w:val="14"/>
        <w:szCs w:val="14"/>
      </w:rPr>
      <w:t>e Sprechstunden  Screening/ESAS</w:t>
    </w:r>
  </w:p>
  <w:p w:rsidR="00D65808" w:rsidRPr="00133000" w:rsidRDefault="00FF072A" w:rsidP="00FF072A">
    <w:pPr>
      <w:pStyle w:val="Fuzeile"/>
      <w:tabs>
        <w:tab w:val="clear" w:pos="4536"/>
        <w:tab w:val="clear" w:pos="9072"/>
        <w:tab w:val="center" w:pos="567"/>
        <w:tab w:val="right" w:pos="2552"/>
      </w:tabs>
      <w:ind w:left="-851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Version 1. August 2009 / </w:t>
    </w:r>
    <w:proofErr w:type="spellStart"/>
    <w:r>
      <w:rPr>
        <w:rFonts w:ascii="Arial" w:hAnsi="Arial" w:cs="Arial"/>
        <w:sz w:val="14"/>
        <w:szCs w:val="14"/>
      </w:rPr>
      <w:t>rev</w:t>
    </w:r>
    <w:proofErr w:type="spellEnd"/>
    <w:r w:rsidR="004B524D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FS</w:t>
    </w:r>
    <w:r w:rsidR="004B524D">
      <w:rPr>
        <w:rFonts w:ascii="Arial" w:hAnsi="Arial" w:cs="Arial"/>
        <w:sz w:val="14"/>
        <w:szCs w:val="14"/>
      </w:rPr>
      <w:t xml:space="preserve"> – 10 Okt.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97C" w:rsidRDefault="00A7697C" w:rsidP="00D65808">
      <w:pPr>
        <w:spacing w:after="0" w:line="240" w:lineRule="auto"/>
      </w:pPr>
      <w:r>
        <w:separator/>
      </w:r>
    </w:p>
  </w:footnote>
  <w:footnote w:type="continuationSeparator" w:id="0">
    <w:p w:rsidR="00A7697C" w:rsidRDefault="00A7697C" w:rsidP="00D65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714"/>
    <w:multiLevelType w:val="hybridMultilevel"/>
    <w:tmpl w:val="D1FC2D54"/>
    <w:lvl w:ilvl="0" w:tplc="DE447D84">
      <w:start w:val="26"/>
      <w:numFmt w:val="bullet"/>
      <w:lvlText w:val=""/>
      <w:lvlJc w:val="left"/>
      <w:pPr>
        <w:ind w:left="720" w:hanging="360"/>
      </w:pPr>
      <w:rPr>
        <w:rFonts w:ascii="Webdings" w:eastAsiaTheme="minorEastAsia" w:hAnsi="Web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C150F"/>
    <w:multiLevelType w:val="hybridMultilevel"/>
    <w:tmpl w:val="B7AE10A6"/>
    <w:lvl w:ilvl="0" w:tplc="F31C44AA">
      <w:start w:val="1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927F4"/>
    <w:multiLevelType w:val="hybridMultilevel"/>
    <w:tmpl w:val="E02CB710"/>
    <w:lvl w:ilvl="0" w:tplc="DE447D84">
      <w:start w:val="26"/>
      <w:numFmt w:val="bullet"/>
      <w:lvlText w:val=""/>
      <w:lvlJc w:val="left"/>
      <w:pPr>
        <w:ind w:left="720" w:hanging="360"/>
      </w:pPr>
      <w:rPr>
        <w:rFonts w:ascii="Webdings" w:eastAsiaTheme="minorEastAsia" w:hAnsi="Web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CD3DDA"/>
    <w:multiLevelType w:val="hybridMultilevel"/>
    <w:tmpl w:val="912A79A6"/>
    <w:lvl w:ilvl="0" w:tplc="DE447D84">
      <w:start w:val="26"/>
      <w:numFmt w:val="bullet"/>
      <w:lvlText w:val=""/>
      <w:lvlJc w:val="left"/>
      <w:pPr>
        <w:ind w:left="720" w:hanging="360"/>
      </w:pPr>
      <w:rPr>
        <w:rFonts w:ascii="Webdings" w:eastAsiaTheme="minorEastAsia" w:hAnsi="Webdings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507F"/>
    <w:rsid w:val="00007D3F"/>
    <w:rsid w:val="00047754"/>
    <w:rsid w:val="00052B52"/>
    <w:rsid w:val="00062CB0"/>
    <w:rsid w:val="000D7102"/>
    <w:rsid w:val="00133000"/>
    <w:rsid w:val="0014633A"/>
    <w:rsid w:val="00182E14"/>
    <w:rsid w:val="00190D70"/>
    <w:rsid w:val="00192A8C"/>
    <w:rsid w:val="00193344"/>
    <w:rsid w:val="001E0987"/>
    <w:rsid w:val="001E54A4"/>
    <w:rsid w:val="00220911"/>
    <w:rsid w:val="00224477"/>
    <w:rsid w:val="00264BDB"/>
    <w:rsid w:val="00285785"/>
    <w:rsid w:val="002B2E81"/>
    <w:rsid w:val="002C3F27"/>
    <w:rsid w:val="002C7C0E"/>
    <w:rsid w:val="00304051"/>
    <w:rsid w:val="00324EB1"/>
    <w:rsid w:val="00331C49"/>
    <w:rsid w:val="0035259D"/>
    <w:rsid w:val="0036594B"/>
    <w:rsid w:val="003707FE"/>
    <w:rsid w:val="00397AB1"/>
    <w:rsid w:val="003A48AA"/>
    <w:rsid w:val="003B38E3"/>
    <w:rsid w:val="00411367"/>
    <w:rsid w:val="00423A60"/>
    <w:rsid w:val="00435134"/>
    <w:rsid w:val="00454F3B"/>
    <w:rsid w:val="004723C4"/>
    <w:rsid w:val="00484B87"/>
    <w:rsid w:val="004A243C"/>
    <w:rsid w:val="004B524D"/>
    <w:rsid w:val="004D5C4A"/>
    <w:rsid w:val="004E738E"/>
    <w:rsid w:val="005315D6"/>
    <w:rsid w:val="005318A6"/>
    <w:rsid w:val="00542BE3"/>
    <w:rsid w:val="00556884"/>
    <w:rsid w:val="005A18D0"/>
    <w:rsid w:val="00646F01"/>
    <w:rsid w:val="00685C58"/>
    <w:rsid w:val="006A57CD"/>
    <w:rsid w:val="006A6053"/>
    <w:rsid w:val="006C34FD"/>
    <w:rsid w:val="006C5202"/>
    <w:rsid w:val="006E1311"/>
    <w:rsid w:val="00712154"/>
    <w:rsid w:val="00741C02"/>
    <w:rsid w:val="00757966"/>
    <w:rsid w:val="00776C41"/>
    <w:rsid w:val="007A56A9"/>
    <w:rsid w:val="007B0078"/>
    <w:rsid w:val="007B1FDE"/>
    <w:rsid w:val="007B228C"/>
    <w:rsid w:val="007C2225"/>
    <w:rsid w:val="007C5E7B"/>
    <w:rsid w:val="007E47A6"/>
    <w:rsid w:val="007F74E9"/>
    <w:rsid w:val="00814541"/>
    <w:rsid w:val="0081772B"/>
    <w:rsid w:val="00847831"/>
    <w:rsid w:val="00855CEF"/>
    <w:rsid w:val="00875F3B"/>
    <w:rsid w:val="008801FA"/>
    <w:rsid w:val="008849C2"/>
    <w:rsid w:val="00890BC5"/>
    <w:rsid w:val="008A1097"/>
    <w:rsid w:val="008B4AA6"/>
    <w:rsid w:val="008E62C9"/>
    <w:rsid w:val="0090507F"/>
    <w:rsid w:val="00911BA8"/>
    <w:rsid w:val="0092323D"/>
    <w:rsid w:val="00930697"/>
    <w:rsid w:val="00957521"/>
    <w:rsid w:val="00961C41"/>
    <w:rsid w:val="0096555F"/>
    <w:rsid w:val="00972366"/>
    <w:rsid w:val="00976049"/>
    <w:rsid w:val="00986660"/>
    <w:rsid w:val="009908B2"/>
    <w:rsid w:val="0099131E"/>
    <w:rsid w:val="009A7DFC"/>
    <w:rsid w:val="009E54D8"/>
    <w:rsid w:val="009F0B1D"/>
    <w:rsid w:val="00A01BBE"/>
    <w:rsid w:val="00A03F8A"/>
    <w:rsid w:val="00A10BCB"/>
    <w:rsid w:val="00A26C94"/>
    <w:rsid w:val="00A332B1"/>
    <w:rsid w:val="00A33F30"/>
    <w:rsid w:val="00A64010"/>
    <w:rsid w:val="00A7697C"/>
    <w:rsid w:val="00A87084"/>
    <w:rsid w:val="00AD350F"/>
    <w:rsid w:val="00AD74E5"/>
    <w:rsid w:val="00AE273C"/>
    <w:rsid w:val="00B07BF7"/>
    <w:rsid w:val="00B20B23"/>
    <w:rsid w:val="00B22060"/>
    <w:rsid w:val="00B309AA"/>
    <w:rsid w:val="00B37CAF"/>
    <w:rsid w:val="00B41E59"/>
    <w:rsid w:val="00B44DE2"/>
    <w:rsid w:val="00B51473"/>
    <w:rsid w:val="00B67434"/>
    <w:rsid w:val="00B7616D"/>
    <w:rsid w:val="00B76DEA"/>
    <w:rsid w:val="00BD1D37"/>
    <w:rsid w:val="00BE3E16"/>
    <w:rsid w:val="00BE721E"/>
    <w:rsid w:val="00C039E8"/>
    <w:rsid w:val="00C1148E"/>
    <w:rsid w:val="00C1196F"/>
    <w:rsid w:val="00C140A4"/>
    <w:rsid w:val="00C3558D"/>
    <w:rsid w:val="00C377C1"/>
    <w:rsid w:val="00C43B0C"/>
    <w:rsid w:val="00C47B81"/>
    <w:rsid w:val="00C54622"/>
    <w:rsid w:val="00C63FF2"/>
    <w:rsid w:val="00C67202"/>
    <w:rsid w:val="00C71435"/>
    <w:rsid w:val="00C951E1"/>
    <w:rsid w:val="00CF1482"/>
    <w:rsid w:val="00CF59D7"/>
    <w:rsid w:val="00D12560"/>
    <w:rsid w:val="00D61975"/>
    <w:rsid w:val="00D65808"/>
    <w:rsid w:val="00D67EA8"/>
    <w:rsid w:val="00D71C1C"/>
    <w:rsid w:val="00D84BC5"/>
    <w:rsid w:val="00D9710E"/>
    <w:rsid w:val="00DA4873"/>
    <w:rsid w:val="00DB32A7"/>
    <w:rsid w:val="00DB7924"/>
    <w:rsid w:val="00DC1F7C"/>
    <w:rsid w:val="00DE0B7E"/>
    <w:rsid w:val="00DF3F47"/>
    <w:rsid w:val="00E174AF"/>
    <w:rsid w:val="00E20CE1"/>
    <w:rsid w:val="00E23B79"/>
    <w:rsid w:val="00E27D39"/>
    <w:rsid w:val="00E53360"/>
    <w:rsid w:val="00E87292"/>
    <w:rsid w:val="00EA69DE"/>
    <w:rsid w:val="00EB1D5A"/>
    <w:rsid w:val="00ED3EA0"/>
    <w:rsid w:val="00EE1139"/>
    <w:rsid w:val="00EF3B72"/>
    <w:rsid w:val="00F03A28"/>
    <w:rsid w:val="00F130B6"/>
    <w:rsid w:val="00F234AA"/>
    <w:rsid w:val="00F25233"/>
    <w:rsid w:val="00F651A1"/>
    <w:rsid w:val="00F70504"/>
    <w:rsid w:val="00F86540"/>
    <w:rsid w:val="00F916B0"/>
    <w:rsid w:val="00FB1C62"/>
    <w:rsid w:val="00FC083B"/>
    <w:rsid w:val="00FC16AF"/>
    <w:rsid w:val="00FD0B52"/>
    <w:rsid w:val="00FF0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3F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05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7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7D3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14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541"/>
  </w:style>
  <w:style w:type="paragraph" w:styleId="Listenabsatz">
    <w:name w:val="List Paragraph"/>
    <w:basedOn w:val="Standard"/>
    <w:uiPriority w:val="34"/>
    <w:qFormat/>
    <w:rsid w:val="008B4AA6"/>
    <w:pPr>
      <w:ind w:left="720"/>
      <w:contextualSpacing/>
    </w:pPr>
  </w:style>
  <w:style w:type="paragraph" w:styleId="KeinLeerraum">
    <w:name w:val="No Spacing"/>
    <w:uiPriority w:val="1"/>
    <w:qFormat/>
    <w:rsid w:val="00875F3B"/>
    <w:pPr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D65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58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B6A4F-E429-4695-8E2C-1D4BF85A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Kantonsspital St.Gallen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Omlin Aurelius</dc:creator>
  <cp:lastModifiedBy>Bueche Daniel</cp:lastModifiedBy>
  <cp:revision>2</cp:revision>
  <cp:lastPrinted>2011-10-12T09:04:00Z</cp:lastPrinted>
  <dcterms:created xsi:type="dcterms:W3CDTF">2012-02-14T22:01:00Z</dcterms:created>
  <dcterms:modified xsi:type="dcterms:W3CDTF">2012-02-14T22:01:00Z</dcterms:modified>
</cp:coreProperties>
</file>